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4C9" w:rsidRPr="00961A41" w:rsidRDefault="001C54C9" w:rsidP="00961A41">
      <w:pPr>
        <w:widowControl w:val="0"/>
        <w:autoSpaceDE w:val="0"/>
        <w:autoSpaceDN w:val="0"/>
        <w:spacing w:after="0" w:line="360" w:lineRule="auto"/>
        <w:ind w:left="4459" w:right="3105" w:hanging="80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Анализ Всероссийской проверочной работы по русскому языку в 8 классе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 w:bidi="ru-RU"/>
        </w:rPr>
        <w:t>Цель</w:t>
      </w:r>
      <w:r w:rsidRPr="001C54C9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-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оценить уровень общеобразовательной подготовки обучающихся 8 класса в соответствии с требованиями ФГОС.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240" w:lineRule="auto"/>
        <w:ind w:left="138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pacing w:val="-60"/>
          <w:sz w:val="24"/>
          <w:u w:val="single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i/>
          <w:sz w:val="24"/>
          <w:u w:val="single"/>
          <w:lang w:eastAsia="ru-RU" w:bidi="ru-RU"/>
        </w:rPr>
        <w:t>Методы контроля</w:t>
      </w:r>
      <w:r w:rsidRPr="001C54C9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- анализ ВПР.</w:t>
      </w:r>
    </w:p>
    <w:p w:rsidR="001C54C9" w:rsidRPr="001C54C9" w:rsidRDefault="001C54C9" w:rsidP="001C54C9">
      <w:pPr>
        <w:widowControl w:val="0"/>
        <w:autoSpaceDE w:val="0"/>
        <w:autoSpaceDN w:val="0"/>
        <w:spacing w:before="140" w:after="0" w:line="240" w:lineRule="auto"/>
        <w:ind w:left="138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pacing w:val="-60"/>
          <w:sz w:val="24"/>
          <w:u w:val="single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i/>
          <w:sz w:val="24"/>
          <w:u w:val="single"/>
          <w:lang w:eastAsia="ru-RU" w:bidi="ru-RU"/>
        </w:rPr>
        <w:t xml:space="preserve">Дата проведения ВПР </w:t>
      </w:r>
      <w:r w:rsidRPr="001C54C9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-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29.09.2020 г.</w:t>
      </w:r>
    </w:p>
    <w:p w:rsidR="001C54C9" w:rsidRPr="001C54C9" w:rsidRDefault="001C54C9" w:rsidP="001C54C9">
      <w:pPr>
        <w:widowControl w:val="0"/>
        <w:autoSpaceDE w:val="0"/>
        <w:autoSpaceDN w:val="0"/>
        <w:spacing w:before="136" w:after="0" w:line="240" w:lineRule="auto"/>
        <w:ind w:left="138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pacing w:val="-60"/>
          <w:sz w:val="24"/>
          <w:u w:val="single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i/>
          <w:sz w:val="24"/>
          <w:u w:val="single"/>
          <w:lang w:eastAsia="ru-RU" w:bidi="ru-RU"/>
        </w:rPr>
        <w:t>Всего в 8 классе</w:t>
      </w:r>
      <w:r w:rsidR="00CB5B42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10</w:t>
      </w:r>
      <w:r w:rsidRPr="001C54C9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учащихся.</w:t>
      </w:r>
    </w:p>
    <w:p w:rsidR="001C54C9" w:rsidRPr="001C54C9" w:rsidRDefault="001C54C9" w:rsidP="001C54C9">
      <w:pPr>
        <w:widowControl w:val="0"/>
        <w:autoSpaceDE w:val="0"/>
        <w:autoSpaceDN w:val="0"/>
        <w:spacing w:before="140" w:after="0" w:line="240" w:lineRule="auto"/>
        <w:ind w:left="1382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pacing w:val="-60"/>
          <w:sz w:val="24"/>
          <w:u w:val="single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i/>
          <w:sz w:val="24"/>
          <w:u w:val="single"/>
          <w:lang w:eastAsia="ru-RU" w:bidi="ru-RU"/>
        </w:rPr>
        <w:t>Выполняли работу</w:t>
      </w:r>
      <w:r w:rsidRPr="001C54C9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</w:t>
      </w:r>
      <w:r w:rsidR="00CB5B4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10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учащихся (100%).</w:t>
      </w:r>
    </w:p>
    <w:p w:rsidR="001C54C9" w:rsidRPr="001C54C9" w:rsidRDefault="001C54C9" w:rsidP="001C54C9">
      <w:pPr>
        <w:widowControl w:val="0"/>
        <w:autoSpaceDE w:val="0"/>
        <w:autoSpaceDN w:val="0"/>
        <w:spacing w:before="137" w:after="0" w:line="240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pacing w:val="-60"/>
          <w:sz w:val="24"/>
          <w:szCs w:val="24"/>
          <w:u w:val="single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ru-RU"/>
        </w:rPr>
        <w:t>Время выполнения работы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– 90 минут.</w:t>
      </w:r>
    </w:p>
    <w:p w:rsidR="001C54C9" w:rsidRPr="001C54C9" w:rsidRDefault="001C54C9" w:rsidP="001C54C9">
      <w:pPr>
        <w:widowControl w:val="0"/>
        <w:autoSpaceDE w:val="0"/>
        <w:autoSpaceDN w:val="0"/>
        <w:spacing w:before="139" w:after="0" w:line="36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Данная работа проверяет уровень подготовки уч-ся за курс 7 класса, т.к. в 2019-2020 учебном году в связи с переходом на дистанционное обучение ВПР не проводились.</w:t>
      </w:r>
    </w:p>
    <w:p w:rsidR="001C54C9" w:rsidRPr="00961A41" w:rsidRDefault="001C54C9" w:rsidP="00961A41">
      <w:pPr>
        <w:widowControl w:val="0"/>
        <w:autoSpaceDE w:val="0"/>
        <w:autoSpaceDN w:val="0"/>
        <w:spacing w:after="0" w:line="360" w:lineRule="auto"/>
        <w:ind w:left="1382" w:right="91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Преподавание русского языка ведѐтся по учебно – методическому комплексу под редакцией </w:t>
      </w:r>
      <w:r w:rsidR="00961A4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Т.А.Ладыженской.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240" w:lineRule="auto"/>
        <w:ind w:left="138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Структура ВПР</w:t>
      </w:r>
    </w:p>
    <w:p w:rsidR="001C54C9" w:rsidRPr="001C54C9" w:rsidRDefault="001C54C9" w:rsidP="001C54C9">
      <w:pPr>
        <w:widowControl w:val="0"/>
        <w:autoSpaceDE w:val="0"/>
        <w:autoSpaceDN w:val="0"/>
        <w:spacing w:before="134" w:after="0" w:line="360" w:lineRule="auto"/>
        <w:ind w:left="1382" w:right="847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содержит 14 заданий. Задания 1-3, 7-12, 14 предполагают запись развернутого ответа, задания 4-6, 13 – краткого ответа в виде слова (сочетания слов).</w:t>
      </w:r>
    </w:p>
    <w:p w:rsidR="001C54C9" w:rsidRPr="001C54C9" w:rsidRDefault="001C54C9" w:rsidP="001C54C9">
      <w:pPr>
        <w:widowControl w:val="0"/>
        <w:autoSpaceDE w:val="0"/>
        <w:autoSpaceDN w:val="0"/>
        <w:spacing w:before="1" w:after="0" w:line="360" w:lineRule="auto"/>
        <w:ind w:left="1382" w:right="84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Часть 1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проверяет качество списывания предложенного текста, знание основ орфографических правил (правописание гласных и согласных в корне слова), расстановку знаков препинания в предложениях с однородными членами предложения. Успешное выполнение задания опирается на навык чтения (адекватное зрительное восприятие информации, содержащейся в предъявляемом тексте) как одного из видов речевой деятельности. Наряду с предметным умением проверяется сформированность регулятивных универсальных учебных действий (адекватно самостоятельно оценивать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 w:bidi="ru-RU"/>
        </w:rPr>
        <w:sectPr w:rsidR="001C54C9" w:rsidRPr="001C54C9">
          <w:pgSz w:w="11910" w:h="16840"/>
          <w:pgMar w:top="1040" w:right="0" w:bottom="280" w:left="320" w:header="720" w:footer="720" w:gutter="0"/>
          <w:cols w:space="720"/>
        </w:sectPr>
      </w:pPr>
    </w:p>
    <w:p w:rsidR="001C54C9" w:rsidRPr="001C54C9" w:rsidRDefault="001C54C9" w:rsidP="001C54C9">
      <w:pPr>
        <w:widowControl w:val="0"/>
        <w:autoSpaceDE w:val="0"/>
        <w:autoSpaceDN w:val="0"/>
        <w:spacing w:before="68" w:after="0" w:line="362" w:lineRule="auto"/>
        <w:ind w:left="1382" w:right="84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правильность выполнения действия и вносить необходимые коррективы – осуществлять самоконтроль).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4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Часть 2 состоит из 13 заданий.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Выполнение заданий 2-8 требует от учащихся определенных знаний и умений в области словообразования и морфемики, морфологии, синтаксиса, пунктуации. Задания 9-14 направлены на выявление уровня владения познавательными УУД.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4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2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предполагает знание признаков основных языковых единиц и нацелено на выявление уровня владения обучающимися базовыми учебно-языковыми аналитическими умениями:</w:t>
      </w:r>
    </w:p>
    <w:p w:rsidR="001C54C9" w:rsidRPr="001C54C9" w:rsidRDefault="001C54C9" w:rsidP="001C54C9">
      <w:pPr>
        <w:widowControl w:val="0"/>
        <w:numPr>
          <w:ilvl w:val="0"/>
          <w:numId w:val="2"/>
        </w:numPr>
        <w:tabs>
          <w:tab w:val="left" w:pos="2285"/>
        </w:tabs>
        <w:autoSpaceDE w:val="0"/>
        <w:autoSpaceDN w:val="0"/>
        <w:spacing w:after="0" w:line="360" w:lineRule="auto"/>
        <w:ind w:right="853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морфемный разбор направлен на умения обучающихся делить слова на морфемы на основе смыслового, грамматического и словообразовательного анализа</w:t>
      </w:r>
      <w:r w:rsidRPr="001C54C9">
        <w:rPr>
          <w:rFonts w:ascii="Times New Roman" w:eastAsia="Times New Roman" w:hAnsi="Times New Roman" w:cs="Times New Roman"/>
          <w:spacing w:val="-11"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слова;</w:t>
      </w:r>
    </w:p>
    <w:p w:rsidR="001C54C9" w:rsidRPr="001C54C9" w:rsidRDefault="001C54C9" w:rsidP="001C54C9">
      <w:pPr>
        <w:widowControl w:val="0"/>
        <w:numPr>
          <w:ilvl w:val="0"/>
          <w:numId w:val="2"/>
        </w:numPr>
        <w:tabs>
          <w:tab w:val="left" w:pos="2285"/>
        </w:tabs>
        <w:autoSpaceDE w:val="0"/>
        <w:autoSpaceDN w:val="0"/>
        <w:spacing w:after="0" w:line="360" w:lineRule="auto"/>
        <w:ind w:right="845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словообразовательный разбор − на проверку умения обучающихся анализировать словообразовательную структуру слова, выделяя исходную (производящую) основу и словообразующую(-ие) морфему(-ы); различать изученные способы словообразования слов различных частей</w:t>
      </w:r>
      <w:r w:rsidRPr="001C54C9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речи;</w:t>
      </w:r>
    </w:p>
    <w:p w:rsidR="001C54C9" w:rsidRPr="001C54C9" w:rsidRDefault="001C54C9" w:rsidP="001C54C9">
      <w:pPr>
        <w:widowControl w:val="0"/>
        <w:numPr>
          <w:ilvl w:val="0"/>
          <w:numId w:val="2"/>
        </w:numPr>
        <w:tabs>
          <w:tab w:val="left" w:pos="2285"/>
        </w:tabs>
        <w:autoSpaceDE w:val="0"/>
        <w:autoSpaceDN w:val="0"/>
        <w:spacing w:after="0" w:line="360" w:lineRule="auto"/>
        <w:ind w:right="848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морфологический разбор – на выявление уровня умения анализировать слово с точки зрения его принадлежности к той или иной части речи, умения определять морфо логические признаки и синтаксическую роль данного</w:t>
      </w:r>
      <w:r w:rsidRPr="001C54C9">
        <w:rPr>
          <w:rFonts w:ascii="Times New Roman" w:eastAsia="Times New Roman" w:hAnsi="Times New Roman" w:cs="Times New Roman"/>
          <w:spacing w:val="-7"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слова;</w:t>
      </w:r>
    </w:p>
    <w:p w:rsidR="001C54C9" w:rsidRPr="001C54C9" w:rsidRDefault="001C54C9" w:rsidP="001C54C9">
      <w:pPr>
        <w:widowControl w:val="0"/>
        <w:numPr>
          <w:ilvl w:val="0"/>
          <w:numId w:val="2"/>
        </w:numPr>
        <w:tabs>
          <w:tab w:val="left" w:pos="2285"/>
        </w:tabs>
        <w:autoSpaceDE w:val="0"/>
        <w:autoSpaceDN w:val="0"/>
        <w:spacing w:after="0" w:line="360" w:lineRule="auto"/>
        <w:ind w:right="850" w:firstLine="70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синтаксический разбор − на выявление уровня умения анализировать различные виды предложений с точки зрения их структурной и смысловой организации, функциональной</w:t>
      </w:r>
      <w:r w:rsidRPr="001C54C9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предназначенности.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5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3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нацелено на проверку умения распознавать производные предлоги в заданных предложениях, отличать их от омонимичных частей речи; орфографического умения правильно писать производные предлоги.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5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4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нацелено на проверку умения распознавать производные союзы в заданных предложениях, отличать их от омонимичных частей речи; орфографического умения правильно писать производные союзы.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5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5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направлено на выявление уровня владения орфоэпическими нормами русского литературного языка, проверку коммуникативного универсального учебного действия (владеть устной речью).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5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6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проверяет умение распознавать случаи нарушения грамматических норм русского литературного языка в заданных предложениях и исправлять эти нарушения.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4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Задания 7 и 8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проверяют умение опознавать предложения с причастным оборотом, деепричастным оборотом, обращением; находить границы причастного и деепричастного оборотов, обращения в предложении; умение применять знание синтаксиса в практике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 w:bidi="ru-RU"/>
        </w:rPr>
        <w:sectPr w:rsidR="001C54C9" w:rsidRPr="001C54C9">
          <w:pgSz w:w="11910" w:h="16840"/>
          <w:pgMar w:top="1040" w:right="0" w:bottom="280" w:left="320" w:header="720" w:footer="720" w:gutter="0"/>
          <w:cols w:space="720"/>
        </w:sectPr>
      </w:pPr>
    </w:p>
    <w:p w:rsidR="001C54C9" w:rsidRPr="001C54C9" w:rsidRDefault="001C54C9" w:rsidP="001C54C9">
      <w:pPr>
        <w:widowControl w:val="0"/>
        <w:autoSpaceDE w:val="0"/>
        <w:autoSpaceDN w:val="0"/>
        <w:spacing w:before="68" w:after="0" w:line="362" w:lineRule="auto"/>
        <w:ind w:left="857" w:right="844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правописания; пунктуационные умения, а именно соблюдать изученные пунктуационные нормы в процессе письма и обосновывать выбор предложения и знаков препинания в нем.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4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9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нацелено на проверку понимания обучающимися письменно предъявляемой текстовой информации, ориентирования в содержании текста, проверяются умения анализировать прочитанный текст с точки зрения его основной мысли, распознавать и формулировать основную мысль текста в письменной форме (правописные умения), соблюдая нормы построения предложения и</w:t>
      </w:r>
      <w:r w:rsidRPr="001C54C9">
        <w:rPr>
          <w:rFonts w:ascii="Times New Roman" w:eastAsia="Times New Roman" w:hAnsi="Times New Roman" w:cs="Times New Roman"/>
          <w:spacing w:val="-15"/>
          <w:sz w:val="24"/>
          <w:szCs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словоупотребления.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4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10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предполагает ориентирование в содержании прочитанного текста, понимание его целостного смысла, нахождение в тексте требуемой информации, проверку предметного коммуникативного умения опознавать функционально-смысловые типы речи, представленные в</w:t>
      </w:r>
      <w:r w:rsidRPr="001C54C9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тексте.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46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11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также предполагает ориентирование в содержании прочитанного текста, понимание его целостного смысла, нахождение в тексте требуемой информации (ключевых слов и словосочетаний) в подтверждение своего ответа на вопрос (познавательные универсальные учебные действия и предметные коммуникативные умения), на основе которых выявляется способность обучающихся строить речевое высказывание (предметное коммуникативное умение) в письменной форме (правописные умения) с учетом норм построения предложения и</w:t>
      </w:r>
      <w:r w:rsidRPr="001C54C9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словоупотребления.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5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12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выявляет уровень умения обучающихся распознавать лексическое значение слова с опорой на указанный в задании контекст.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49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13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проверяет умения распознавать стилистически окрашенное слово в заданном контексте, подбирать к найденному слову близкие по значению слова (синонимы).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5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14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предполагает объяснение значения пословицы и проверят умение строить речевое высказывание в письменной форме.</w:t>
      </w:r>
    </w:p>
    <w:p w:rsidR="001C54C9" w:rsidRPr="001C54C9" w:rsidRDefault="001C54C9" w:rsidP="001C54C9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 w:bidi="ru-RU"/>
        </w:rPr>
      </w:pPr>
    </w:p>
    <w:p w:rsidR="001C54C9" w:rsidRPr="001C54C9" w:rsidRDefault="001C54C9" w:rsidP="001C54C9">
      <w:pPr>
        <w:widowControl w:val="0"/>
        <w:autoSpaceDE w:val="0"/>
        <w:autoSpaceDN w:val="0"/>
        <w:spacing w:before="1" w:after="0" w:line="240" w:lineRule="auto"/>
        <w:ind w:left="209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Критерии оценивания ВПР</w:t>
      </w:r>
    </w:p>
    <w:p w:rsidR="001C54C9" w:rsidRPr="001C54C9" w:rsidRDefault="001C54C9" w:rsidP="001C54C9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2"/>
          <w:szCs w:val="24"/>
          <w:lang w:eastAsia="ru-RU" w:bidi="ru-RU"/>
        </w:rPr>
      </w:pPr>
    </w:p>
    <w:tbl>
      <w:tblPr>
        <w:tblStyle w:val="TableNormal"/>
        <w:tblW w:w="0" w:type="auto"/>
        <w:tblInd w:w="11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4621"/>
      </w:tblGrid>
      <w:tr w:rsidR="001C54C9" w:rsidRPr="001C54C9" w:rsidTr="000564FC">
        <w:trPr>
          <w:trHeight w:val="412"/>
        </w:trPr>
        <w:tc>
          <w:tcPr>
            <w:tcW w:w="4609" w:type="dxa"/>
          </w:tcPr>
          <w:p w:rsidR="001C54C9" w:rsidRPr="001C54C9" w:rsidRDefault="001C54C9" w:rsidP="001C54C9">
            <w:pPr>
              <w:spacing w:line="270" w:lineRule="exact"/>
              <w:ind w:left="87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0 - 21 балл – «2»</w:t>
            </w:r>
          </w:p>
        </w:tc>
        <w:tc>
          <w:tcPr>
            <w:tcW w:w="4621" w:type="dxa"/>
          </w:tcPr>
          <w:p w:rsidR="001C54C9" w:rsidRPr="001C54C9" w:rsidRDefault="001C54C9" w:rsidP="001C54C9">
            <w:pPr>
              <w:spacing w:line="270" w:lineRule="exact"/>
              <w:ind w:left="87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32 - 41 балл – «4»</w:t>
            </w:r>
          </w:p>
        </w:tc>
      </w:tr>
      <w:tr w:rsidR="001C54C9" w:rsidRPr="001C54C9" w:rsidTr="000564FC">
        <w:trPr>
          <w:trHeight w:val="416"/>
        </w:trPr>
        <w:tc>
          <w:tcPr>
            <w:tcW w:w="4609" w:type="dxa"/>
          </w:tcPr>
          <w:p w:rsidR="001C54C9" w:rsidRPr="001C54C9" w:rsidRDefault="001C54C9" w:rsidP="001C54C9">
            <w:pPr>
              <w:spacing w:line="272" w:lineRule="exact"/>
              <w:ind w:left="87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22 - 31 балл – «3»</w:t>
            </w:r>
          </w:p>
        </w:tc>
        <w:tc>
          <w:tcPr>
            <w:tcW w:w="4621" w:type="dxa"/>
          </w:tcPr>
          <w:p w:rsidR="001C54C9" w:rsidRPr="001C54C9" w:rsidRDefault="001C54C9" w:rsidP="001C54C9">
            <w:pPr>
              <w:spacing w:line="272" w:lineRule="exact"/>
              <w:ind w:left="87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42 - 47 баллов – «5»</w:t>
            </w:r>
          </w:p>
        </w:tc>
      </w:tr>
    </w:tbl>
    <w:p w:rsidR="001C54C9" w:rsidRPr="001C54C9" w:rsidRDefault="001C54C9" w:rsidP="001C54C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5"/>
          <w:szCs w:val="24"/>
          <w:lang w:eastAsia="ru-RU" w:bidi="ru-RU"/>
        </w:rPr>
      </w:pPr>
    </w:p>
    <w:p w:rsidR="001C54C9" w:rsidRPr="001C54C9" w:rsidRDefault="001C54C9" w:rsidP="001C54C9">
      <w:pPr>
        <w:widowControl w:val="0"/>
        <w:autoSpaceDE w:val="0"/>
        <w:autoSpaceDN w:val="0"/>
        <w:spacing w:after="0" w:line="240" w:lineRule="auto"/>
        <w:ind w:left="209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ВПР по русскому языку включает 2</w:t>
      </w:r>
      <w:r w:rsidR="000C1C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варианта:</w:t>
      </w:r>
    </w:p>
    <w:p w:rsidR="001C54C9" w:rsidRPr="001C54C9" w:rsidRDefault="001C54C9" w:rsidP="001C54C9">
      <w:pPr>
        <w:widowControl w:val="0"/>
        <w:autoSpaceDE w:val="0"/>
        <w:autoSpaceDN w:val="0"/>
        <w:spacing w:before="140" w:after="0" w:line="240" w:lineRule="auto"/>
        <w:ind w:left="2092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1 вариант выполняли </w:t>
      </w:r>
      <w:r w:rsidR="00CB5B42">
        <w:rPr>
          <w:rFonts w:ascii="Times New Roman" w:eastAsia="Times New Roman" w:hAnsi="Times New Roman" w:cs="Times New Roman"/>
          <w:i/>
          <w:sz w:val="24"/>
          <w:lang w:eastAsia="ru-RU" w:bidi="ru-RU"/>
        </w:rPr>
        <w:t>6</w:t>
      </w:r>
      <w:r w:rsidRPr="001C54C9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учащихся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 xml:space="preserve">; 2 вариант – </w:t>
      </w:r>
      <w:r w:rsidR="00CB5B42">
        <w:rPr>
          <w:rFonts w:ascii="Times New Roman" w:eastAsia="Times New Roman" w:hAnsi="Times New Roman" w:cs="Times New Roman"/>
          <w:i/>
          <w:sz w:val="24"/>
          <w:lang w:eastAsia="ru-RU" w:bidi="ru-RU"/>
        </w:rPr>
        <w:t>4</w:t>
      </w:r>
      <w:r w:rsidRPr="001C54C9">
        <w:rPr>
          <w:rFonts w:ascii="Times New Roman" w:eastAsia="Times New Roman" w:hAnsi="Times New Roman" w:cs="Times New Roman"/>
          <w:i/>
          <w:spacing w:val="58"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i/>
          <w:sz w:val="24"/>
          <w:lang w:eastAsia="ru-RU" w:bidi="ru-RU"/>
        </w:rPr>
        <w:t>учащихся.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4"/>
          <w:lang w:eastAsia="ru-RU" w:bidi="ru-RU"/>
        </w:rPr>
      </w:pPr>
    </w:p>
    <w:p w:rsidR="001C54C9" w:rsidRPr="001C54C9" w:rsidRDefault="001C54C9" w:rsidP="001C54C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Cs w:val="24"/>
          <w:lang w:eastAsia="ru-RU" w:bidi="ru-RU"/>
        </w:rPr>
      </w:pPr>
    </w:p>
    <w:p w:rsidR="001C54C9" w:rsidRPr="001C54C9" w:rsidRDefault="001C54C9" w:rsidP="001C54C9">
      <w:pPr>
        <w:widowControl w:val="0"/>
        <w:autoSpaceDE w:val="0"/>
        <w:autoSpaceDN w:val="0"/>
        <w:spacing w:after="0" w:line="240" w:lineRule="auto"/>
        <w:ind w:left="339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Результаты ВПР представлены в виде таблицы: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1C54C9" w:rsidRPr="001C54C9">
          <w:pgSz w:w="11910" w:h="16840"/>
          <w:pgMar w:top="1040" w:right="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19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781"/>
        <w:gridCol w:w="691"/>
        <w:gridCol w:w="694"/>
        <w:gridCol w:w="691"/>
        <w:gridCol w:w="693"/>
        <w:gridCol w:w="1183"/>
        <w:gridCol w:w="1134"/>
      </w:tblGrid>
      <w:tr w:rsidR="001C54C9" w:rsidRPr="001C54C9" w:rsidTr="000564FC">
        <w:trPr>
          <w:trHeight w:val="414"/>
        </w:trPr>
        <w:tc>
          <w:tcPr>
            <w:tcW w:w="1104" w:type="dxa"/>
            <w:vMerge w:val="restart"/>
          </w:tcPr>
          <w:p w:rsidR="001C54C9" w:rsidRPr="001C54C9" w:rsidRDefault="001C54C9" w:rsidP="001C54C9">
            <w:pPr>
              <w:spacing w:before="12" w:line="362" w:lineRule="auto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lastRenderedPageBreak/>
              <w:t>Всего в классе</w:t>
            </w:r>
          </w:p>
        </w:tc>
        <w:tc>
          <w:tcPr>
            <w:tcW w:w="1781" w:type="dxa"/>
            <w:vMerge w:val="restart"/>
          </w:tcPr>
          <w:p w:rsidR="001C54C9" w:rsidRPr="001C54C9" w:rsidRDefault="001C54C9" w:rsidP="001C54C9">
            <w:pPr>
              <w:spacing w:before="12" w:line="362" w:lineRule="auto"/>
              <w:ind w:left="107" w:right="417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Выполняли работу</w:t>
            </w:r>
          </w:p>
        </w:tc>
        <w:tc>
          <w:tcPr>
            <w:tcW w:w="2769" w:type="dxa"/>
            <w:gridSpan w:val="4"/>
          </w:tcPr>
          <w:p w:rsidR="001C54C9" w:rsidRPr="001C54C9" w:rsidRDefault="001C54C9" w:rsidP="001C54C9">
            <w:pPr>
              <w:spacing w:line="272" w:lineRule="exact"/>
              <w:ind w:left="108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Оценки</w:t>
            </w:r>
          </w:p>
        </w:tc>
        <w:tc>
          <w:tcPr>
            <w:tcW w:w="1183" w:type="dxa"/>
            <w:vMerge w:val="restart"/>
          </w:tcPr>
          <w:p w:rsidR="001C54C9" w:rsidRPr="001C54C9" w:rsidRDefault="001C54C9" w:rsidP="001C54C9">
            <w:pPr>
              <w:spacing w:before="12" w:line="362" w:lineRule="auto"/>
              <w:ind w:left="106" w:right="289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Кач-во знаний</w:t>
            </w:r>
          </w:p>
        </w:tc>
        <w:tc>
          <w:tcPr>
            <w:tcW w:w="1134" w:type="dxa"/>
            <w:vMerge w:val="restart"/>
          </w:tcPr>
          <w:p w:rsidR="001C54C9" w:rsidRPr="001C54C9" w:rsidRDefault="001C54C9" w:rsidP="001C54C9">
            <w:pPr>
              <w:spacing w:before="12" w:line="362" w:lineRule="auto"/>
              <w:ind w:left="109" w:right="399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Обуч. (%)</w:t>
            </w:r>
          </w:p>
        </w:tc>
      </w:tr>
      <w:tr w:rsidR="001C54C9" w:rsidRPr="001C54C9" w:rsidTr="000564FC">
        <w:trPr>
          <w:trHeight w:val="446"/>
        </w:trPr>
        <w:tc>
          <w:tcPr>
            <w:tcW w:w="1104" w:type="dxa"/>
            <w:vMerge/>
            <w:tcBorders>
              <w:top w:val="nil"/>
            </w:tcBorders>
          </w:tcPr>
          <w:p w:rsidR="001C54C9" w:rsidRPr="001C54C9" w:rsidRDefault="001C54C9" w:rsidP="001C54C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781" w:type="dxa"/>
            <w:vMerge/>
            <w:tcBorders>
              <w:top w:val="nil"/>
            </w:tcBorders>
          </w:tcPr>
          <w:p w:rsidR="001C54C9" w:rsidRPr="001C54C9" w:rsidRDefault="001C54C9" w:rsidP="001C54C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691" w:type="dxa"/>
          </w:tcPr>
          <w:p w:rsidR="001C54C9" w:rsidRPr="001C54C9" w:rsidRDefault="001C54C9" w:rsidP="001C54C9">
            <w:pPr>
              <w:spacing w:before="10"/>
              <w:ind w:left="108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«5»</w:t>
            </w:r>
          </w:p>
        </w:tc>
        <w:tc>
          <w:tcPr>
            <w:tcW w:w="694" w:type="dxa"/>
          </w:tcPr>
          <w:p w:rsidR="001C54C9" w:rsidRPr="001C54C9" w:rsidRDefault="001C54C9" w:rsidP="001C54C9">
            <w:pPr>
              <w:spacing w:before="10"/>
              <w:ind w:left="108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«4»</w:t>
            </w:r>
          </w:p>
        </w:tc>
        <w:tc>
          <w:tcPr>
            <w:tcW w:w="691" w:type="dxa"/>
          </w:tcPr>
          <w:p w:rsidR="001C54C9" w:rsidRPr="001C54C9" w:rsidRDefault="001C54C9" w:rsidP="001C54C9">
            <w:pPr>
              <w:spacing w:before="10"/>
              <w:ind w:left="10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«3»</w:t>
            </w:r>
          </w:p>
        </w:tc>
        <w:tc>
          <w:tcPr>
            <w:tcW w:w="693" w:type="dxa"/>
          </w:tcPr>
          <w:p w:rsidR="001C54C9" w:rsidRPr="001C54C9" w:rsidRDefault="001C54C9" w:rsidP="001C54C9">
            <w:pPr>
              <w:spacing w:before="10"/>
              <w:ind w:left="108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«2»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1C54C9" w:rsidRPr="001C54C9" w:rsidRDefault="001C54C9" w:rsidP="001C54C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1C54C9" w:rsidRPr="001C54C9" w:rsidRDefault="001C54C9" w:rsidP="001C54C9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ru-RU" w:bidi="ru-RU"/>
              </w:rPr>
            </w:pPr>
          </w:p>
        </w:tc>
      </w:tr>
      <w:tr w:rsidR="001C54C9" w:rsidRPr="001C54C9" w:rsidTr="000564FC">
        <w:trPr>
          <w:trHeight w:val="1655"/>
        </w:trPr>
        <w:tc>
          <w:tcPr>
            <w:tcW w:w="1104" w:type="dxa"/>
          </w:tcPr>
          <w:p w:rsidR="001C54C9" w:rsidRPr="001C54C9" w:rsidRDefault="00CB5B42" w:rsidP="001C54C9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  <w:tc>
          <w:tcPr>
            <w:tcW w:w="1781" w:type="dxa"/>
          </w:tcPr>
          <w:p w:rsidR="001C54C9" w:rsidRPr="00CB5B42" w:rsidRDefault="00CB5B42" w:rsidP="001C54C9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0</w:t>
            </w:r>
          </w:p>
        </w:tc>
        <w:tc>
          <w:tcPr>
            <w:tcW w:w="691" w:type="dxa"/>
          </w:tcPr>
          <w:p w:rsidR="001C54C9" w:rsidRPr="00CB5B42" w:rsidRDefault="00CB5B42" w:rsidP="001C54C9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0</w:t>
            </w:r>
          </w:p>
        </w:tc>
        <w:tc>
          <w:tcPr>
            <w:tcW w:w="694" w:type="dxa"/>
          </w:tcPr>
          <w:p w:rsidR="001C54C9" w:rsidRPr="00CB5B42" w:rsidRDefault="00CB5B42" w:rsidP="001C54C9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0</w:t>
            </w:r>
          </w:p>
        </w:tc>
        <w:tc>
          <w:tcPr>
            <w:tcW w:w="691" w:type="dxa"/>
          </w:tcPr>
          <w:p w:rsidR="001C54C9" w:rsidRPr="00CB5B42" w:rsidRDefault="00CB5B42" w:rsidP="001C54C9">
            <w:pPr>
              <w:spacing w:line="264" w:lineRule="exact"/>
              <w:ind w:left="10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0</w:t>
            </w:r>
          </w:p>
        </w:tc>
        <w:tc>
          <w:tcPr>
            <w:tcW w:w="693" w:type="dxa"/>
          </w:tcPr>
          <w:p w:rsidR="001C54C9" w:rsidRPr="00CB5B42" w:rsidRDefault="00CB5B42" w:rsidP="001C54C9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</w:t>
            </w:r>
          </w:p>
        </w:tc>
        <w:tc>
          <w:tcPr>
            <w:tcW w:w="1183" w:type="dxa"/>
          </w:tcPr>
          <w:p w:rsidR="001C54C9" w:rsidRPr="00CB5B42" w:rsidRDefault="00CB5B42" w:rsidP="001C54C9">
            <w:pPr>
              <w:spacing w:line="264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    %</w:t>
            </w:r>
          </w:p>
        </w:tc>
        <w:tc>
          <w:tcPr>
            <w:tcW w:w="1134" w:type="dxa"/>
          </w:tcPr>
          <w:p w:rsidR="001C54C9" w:rsidRPr="001C54C9" w:rsidRDefault="00CB5B42" w:rsidP="001C54C9">
            <w:pPr>
              <w:spacing w:line="264" w:lineRule="exact"/>
              <w:ind w:left="10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    </w:t>
            </w:r>
            <w:r w:rsidR="001C54C9"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%</w:t>
            </w:r>
          </w:p>
        </w:tc>
      </w:tr>
    </w:tbl>
    <w:p w:rsidR="001C54C9" w:rsidRPr="001C54C9" w:rsidRDefault="001C54C9" w:rsidP="001C54C9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7"/>
          <w:szCs w:val="24"/>
          <w:lang w:eastAsia="ru-RU" w:bidi="ru-RU"/>
        </w:rPr>
      </w:pPr>
    </w:p>
    <w:p w:rsidR="001C54C9" w:rsidRPr="001C54C9" w:rsidRDefault="001C54C9" w:rsidP="001C54C9">
      <w:pPr>
        <w:widowControl w:val="0"/>
        <w:autoSpaceDE w:val="0"/>
        <w:autoSpaceDN w:val="0"/>
        <w:spacing w:before="90" w:after="0" w:line="240" w:lineRule="auto"/>
        <w:ind w:left="1382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lang w:eastAsia="ru-RU" w:bidi="ru-RU"/>
        </w:rPr>
        <w:t>Анализ выполнения заданий</w:t>
      </w:r>
    </w:p>
    <w:p w:rsidR="001C54C9" w:rsidRPr="001C54C9" w:rsidRDefault="001C54C9" w:rsidP="001C54C9">
      <w:pPr>
        <w:widowControl w:val="0"/>
        <w:autoSpaceDE w:val="0"/>
        <w:autoSpaceDN w:val="0"/>
        <w:spacing w:before="132" w:after="0" w:line="360" w:lineRule="auto"/>
        <w:ind w:left="1382" w:right="84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С заданием 1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ма</w:t>
      </w:r>
      <w:r w:rsidR="00CB5B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ксимальный балл (9) справились 0 уч-ся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ч</w:t>
      </w:r>
      <w:r w:rsidR="00CB5B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астично справились с заданием 0 уч-ся. 3 учащихся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правильно списали текст (нет пропущенных слов и слов с из</w:t>
      </w:r>
      <w:r w:rsidR="00CB5B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менѐнным графическим обликом), 7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учащийся (6%) допустил ошибку при списывании текста.</w:t>
      </w:r>
    </w:p>
    <w:p w:rsidR="001C54C9" w:rsidRPr="001C54C9" w:rsidRDefault="001C54C9" w:rsidP="001C54C9">
      <w:pPr>
        <w:widowControl w:val="0"/>
        <w:autoSpaceDE w:val="0"/>
        <w:autoSpaceDN w:val="0"/>
        <w:spacing w:before="6" w:after="0" w:line="240" w:lineRule="auto"/>
        <w:ind w:left="209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Типичные ошибки в 1 задании</w:t>
      </w:r>
    </w:p>
    <w:p w:rsidR="001C54C9" w:rsidRPr="001C54C9" w:rsidRDefault="001C54C9" w:rsidP="001C54C9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12"/>
          <w:szCs w:val="24"/>
          <w:lang w:eastAsia="ru-RU" w:bidi="ru-RU"/>
        </w:rPr>
      </w:pPr>
    </w:p>
    <w:tbl>
      <w:tblPr>
        <w:tblStyle w:val="TableNormal"/>
        <w:tblW w:w="0" w:type="auto"/>
        <w:tblInd w:w="1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"/>
        <w:gridCol w:w="6885"/>
        <w:gridCol w:w="2185"/>
      </w:tblGrid>
      <w:tr w:rsidR="001C54C9" w:rsidRPr="001C54C9" w:rsidTr="000564FC">
        <w:trPr>
          <w:trHeight w:val="947"/>
        </w:trPr>
        <w:tc>
          <w:tcPr>
            <w:tcW w:w="7303" w:type="dxa"/>
            <w:gridSpan w:val="2"/>
          </w:tcPr>
          <w:p w:rsidR="001C54C9" w:rsidRPr="001C54C9" w:rsidRDefault="001C54C9" w:rsidP="001C54C9">
            <w:pPr>
              <w:spacing w:before="58"/>
              <w:ind w:left="59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Орфографические:</w:t>
            </w:r>
          </w:p>
        </w:tc>
        <w:tc>
          <w:tcPr>
            <w:tcW w:w="2185" w:type="dxa"/>
          </w:tcPr>
          <w:p w:rsidR="001C54C9" w:rsidRPr="001C54C9" w:rsidRDefault="001C54C9" w:rsidP="001C54C9">
            <w:pPr>
              <w:tabs>
                <w:tab w:val="left" w:pos="1536"/>
              </w:tabs>
              <w:spacing w:before="58" w:line="360" w:lineRule="auto"/>
              <w:ind w:left="13" w:right="-15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Кол-во</w:t>
            </w:r>
            <w:r w:rsidRPr="001C54C9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ab/>
              <w:t>уч-ся, допуст.</w:t>
            </w:r>
            <w:r w:rsidRPr="001C54C9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ru-RU" w:bidi="ru-RU"/>
              </w:rPr>
              <w:t xml:space="preserve"> </w:t>
            </w:r>
            <w:r w:rsidRPr="001C54C9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ошибку</w:t>
            </w:r>
          </w:p>
        </w:tc>
      </w:tr>
      <w:tr w:rsidR="001C54C9" w:rsidRPr="001C54C9" w:rsidTr="000564FC">
        <w:trPr>
          <w:trHeight w:val="534"/>
        </w:trPr>
        <w:tc>
          <w:tcPr>
            <w:tcW w:w="418" w:type="dxa"/>
          </w:tcPr>
          <w:p w:rsidR="001C54C9" w:rsidRPr="001C54C9" w:rsidRDefault="001C54C9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6885" w:type="dxa"/>
          </w:tcPr>
          <w:p w:rsidR="001C54C9" w:rsidRPr="001C54C9" w:rsidRDefault="001C54C9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проверяемых гласных в корне слова</w:t>
            </w:r>
          </w:p>
        </w:tc>
        <w:tc>
          <w:tcPr>
            <w:tcW w:w="2185" w:type="dxa"/>
          </w:tcPr>
          <w:p w:rsidR="001C54C9" w:rsidRPr="00961A41" w:rsidRDefault="00CB5B42" w:rsidP="001C54C9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</w:t>
            </w:r>
          </w:p>
        </w:tc>
      </w:tr>
      <w:tr w:rsidR="000E1AD6" w:rsidRPr="001C54C9" w:rsidTr="000564FC">
        <w:trPr>
          <w:trHeight w:val="534"/>
        </w:trPr>
        <w:tc>
          <w:tcPr>
            <w:tcW w:w="418" w:type="dxa"/>
          </w:tcPr>
          <w:p w:rsidR="000E1AD6" w:rsidRPr="000E1AD6" w:rsidRDefault="000E1AD6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  <w:tc>
          <w:tcPr>
            <w:tcW w:w="6885" w:type="dxa"/>
          </w:tcPr>
          <w:p w:rsidR="000E1AD6" w:rsidRPr="000E1AD6" w:rsidRDefault="000E1AD6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Оглушение рядом с глухой согласной</w:t>
            </w:r>
          </w:p>
        </w:tc>
        <w:tc>
          <w:tcPr>
            <w:tcW w:w="2185" w:type="dxa"/>
          </w:tcPr>
          <w:p w:rsidR="000E1AD6" w:rsidRPr="000E1AD6" w:rsidRDefault="000E1AD6" w:rsidP="000E1AD6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</w:t>
            </w:r>
          </w:p>
        </w:tc>
      </w:tr>
      <w:tr w:rsidR="001C54C9" w:rsidRPr="001C54C9" w:rsidTr="000564FC">
        <w:trPr>
          <w:trHeight w:val="531"/>
        </w:trPr>
        <w:tc>
          <w:tcPr>
            <w:tcW w:w="418" w:type="dxa"/>
          </w:tcPr>
          <w:p w:rsidR="001C54C9" w:rsidRPr="001C54C9" w:rsidRDefault="001C54C9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6885" w:type="dxa"/>
          </w:tcPr>
          <w:p w:rsidR="001C54C9" w:rsidRPr="001C54C9" w:rsidRDefault="001C54C9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непроверяемых гласных в корне слова</w:t>
            </w:r>
          </w:p>
        </w:tc>
        <w:tc>
          <w:tcPr>
            <w:tcW w:w="2185" w:type="dxa"/>
          </w:tcPr>
          <w:p w:rsidR="001C54C9" w:rsidRPr="001C54C9" w:rsidRDefault="000E1AD6" w:rsidP="001C54C9">
            <w:pPr>
              <w:spacing w:before="54"/>
              <w:ind w:left="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</w:t>
            </w:r>
          </w:p>
        </w:tc>
      </w:tr>
      <w:tr w:rsidR="000E1AD6" w:rsidRPr="001C54C9" w:rsidTr="000564FC">
        <w:trPr>
          <w:trHeight w:val="531"/>
        </w:trPr>
        <w:tc>
          <w:tcPr>
            <w:tcW w:w="418" w:type="dxa"/>
          </w:tcPr>
          <w:p w:rsidR="000E1AD6" w:rsidRPr="000E1AD6" w:rsidRDefault="000E1AD6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4</w:t>
            </w:r>
          </w:p>
        </w:tc>
        <w:tc>
          <w:tcPr>
            <w:tcW w:w="6885" w:type="dxa"/>
          </w:tcPr>
          <w:p w:rsidR="000E1AD6" w:rsidRPr="000E1AD6" w:rsidRDefault="000E1AD6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окончаний прилагательных и существительных</w:t>
            </w:r>
          </w:p>
        </w:tc>
        <w:tc>
          <w:tcPr>
            <w:tcW w:w="2185" w:type="dxa"/>
          </w:tcPr>
          <w:p w:rsidR="000E1AD6" w:rsidRPr="000E1AD6" w:rsidRDefault="000E1AD6" w:rsidP="001C54C9">
            <w:pPr>
              <w:spacing w:before="54"/>
              <w:ind w:left="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10</w:t>
            </w:r>
          </w:p>
        </w:tc>
      </w:tr>
      <w:tr w:rsidR="000E1AD6" w:rsidRPr="001C54C9" w:rsidTr="000564FC">
        <w:trPr>
          <w:trHeight w:val="534"/>
        </w:trPr>
        <w:tc>
          <w:tcPr>
            <w:tcW w:w="418" w:type="dxa"/>
          </w:tcPr>
          <w:p w:rsidR="000E1AD6" w:rsidRPr="000E1AD6" w:rsidRDefault="000E1AD6" w:rsidP="001C54C9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5</w:t>
            </w:r>
          </w:p>
        </w:tc>
        <w:tc>
          <w:tcPr>
            <w:tcW w:w="6885" w:type="dxa"/>
          </w:tcPr>
          <w:p w:rsidR="000E1AD6" w:rsidRPr="000E1AD6" w:rsidRDefault="000E1AD6" w:rsidP="001C54C9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Правописание предлогов с частями речи </w:t>
            </w:r>
          </w:p>
        </w:tc>
        <w:tc>
          <w:tcPr>
            <w:tcW w:w="2185" w:type="dxa"/>
          </w:tcPr>
          <w:p w:rsidR="000E1AD6" w:rsidRPr="000E1AD6" w:rsidRDefault="000E1AD6" w:rsidP="001C54C9">
            <w:pPr>
              <w:spacing w:before="56"/>
              <w:ind w:left="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8</w:t>
            </w:r>
          </w:p>
        </w:tc>
      </w:tr>
      <w:tr w:rsidR="001C54C9" w:rsidRPr="001C54C9" w:rsidTr="000564FC">
        <w:trPr>
          <w:trHeight w:val="534"/>
        </w:trPr>
        <w:tc>
          <w:tcPr>
            <w:tcW w:w="418" w:type="dxa"/>
          </w:tcPr>
          <w:p w:rsidR="001C54C9" w:rsidRPr="001C54C9" w:rsidRDefault="000E1AD6" w:rsidP="001C54C9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6</w:t>
            </w:r>
          </w:p>
        </w:tc>
        <w:tc>
          <w:tcPr>
            <w:tcW w:w="6885" w:type="dxa"/>
          </w:tcPr>
          <w:p w:rsidR="001C54C9" w:rsidRPr="001C54C9" w:rsidRDefault="001C54C9" w:rsidP="001C54C9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приставок на –з, -с</w:t>
            </w:r>
          </w:p>
        </w:tc>
        <w:tc>
          <w:tcPr>
            <w:tcW w:w="2185" w:type="dxa"/>
          </w:tcPr>
          <w:p w:rsidR="001C54C9" w:rsidRPr="001C54C9" w:rsidRDefault="000E1AD6" w:rsidP="001C54C9">
            <w:pPr>
              <w:spacing w:before="56"/>
              <w:ind w:left="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</w:t>
            </w:r>
          </w:p>
        </w:tc>
      </w:tr>
      <w:tr w:rsidR="001C54C9" w:rsidRPr="001C54C9" w:rsidTr="000564FC">
        <w:trPr>
          <w:trHeight w:val="534"/>
        </w:trPr>
        <w:tc>
          <w:tcPr>
            <w:tcW w:w="418" w:type="dxa"/>
          </w:tcPr>
          <w:p w:rsidR="001C54C9" w:rsidRPr="001C54C9" w:rsidRDefault="000E1AD6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7</w:t>
            </w:r>
          </w:p>
        </w:tc>
        <w:tc>
          <w:tcPr>
            <w:tcW w:w="6885" w:type="dxa"/>
          </w:tcPr>
          <w:p w:rsidR="001C54C9" w:rsidRPr="001C54C9" w:rsidRDefault="000E1AD6" w:rsidP="000E1AD6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Правописание НЕ  и НИ с разными частями речи</w:t>
            </w:r>
          </w:p>
        </w:tc>
        <w:tc>
          <w:tcPr>
            <w:tcW w:w="2185" w:type="dxa"/>
          </w:tcPr>
          <w:p w:rsidR="001C54C9" w:rsidRPr="001C54C9" w:rsidRDefault="001C54C9" w:rsidP="001C54C9">
            <w:pPr>
              <w:spacing w:before="54"/>
              <w:ind w:left="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</w:tr>
      <w:tr w:rsidR="001C54C9" w:rsidRPr="001C54C9" w:rsidTr="000564FC">
        <w:trPr>
          <w:trHeight w:val="534"/>
        </w:trPr>
        <w:tc>
          <w:tcPr>
            <w:tcW w:w="7303" w:type="dxa"/>
            <w:gridSpan w:val="2"/>
          </w:tcPr>
          <w:p w:rsidR="001C54C9" w:rsidRPr="001C54C9" w:rsidRDefault="001C54C9" w:rsidP="001C54C9">
            <w:pPr>
              <w:spacing w:before="58"/>
              <w:ind w:left="59"/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b/>
                <w:sz w:val="24"/>
                <w:lang w:eastAsia="ru-RU" w:bidi="ru-RU"/>
              </w:rPr>
              <w:t>Пунктуационные:</w:t>
            </w:r>
          </w:p>
        </w:tc>
        <w:tc>
          <w:tcPr>
            <w:tcW w:w="2185" w:type="dxa"/>
          </w:tcPr>
          <w:p w:rsidR="001C54C9" w:rsidRPr="001C54C9" w:rsidRDefault="001C54C9" w:rsidP="001C54C9">
            <w:pP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</w:p>
        </w:tc>
      </w:tr>
      <w:tr w:rsidR="001C54C9" w:rsidRPr="001C54C9" w:rsidTr="000564FC">
        <w:trPr>
          <w:trHeight w:val="532"/>
        </w:trPr>
        <w:tc>
          <w:tcPr>
            <w:tcW w:w="418" w:type="dxa"/>
          </w:tcPr>
          <w:p w:rsidR="001C54C9" w:rsidRPr="001C54C9" w:rsidRDefault="001C54C9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</w:t>
            </w:r>
          </w:p>
        </w:tc>
        <w:tc>
          <w:tcPr>
            <w:tcW w:w="6885" w:type="dxa"/>
          </w:tcPr>
          <w:p w:rsidR="001C54C9" w:rsidRPr="001C54C9" w:rsidRDefault="001C54C9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Знаки препинания при однородных членах предложения</w:t>
            </w:r>
          </w:p>
        </w:tc>
        <w:tc>
          <w:tcPr>
            <w:tcW w:w="2185" w:type="dxa"/>
          </w:tcPr>
          <w:p w:rsidR="001C54C9" w:rsidRPr="001C54C9" w:rsidRDefault="000E1AD6" w:rsidP="001C54C9">
            <w:pPr>
              <w:spacing w:before="54"/>
              <w:ind w:left="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9</w:t>
            </w:r>
          </w:p>
        </w:tc>
      </w:tr>
      <w:tr w:rsidR="001C54C9" w:rsidRPr="001C54C9" w:rsidTr="000564FC">
        <w:trPr>
          <w:trHeight w:val="534"/>
        </w:trPr>
        <w:tc>
          <w:tcPr>
            <w:tcW w:w="418" w:type="dxa"/>
          </w:tcPr>
          <w:p w:rsidR="001C54C9" w:rsidRPr="001C54C9" w:rsidRDefault="001C54C9" w:rsidP="001C54C9">
            <w:pPr>
              <w:spacing w:before="57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2</w:t>
            </w:r>
          </w:p>
        </w:tc>
        <w:tc>
          <w:tcPr>
            <w:tcW w:w="6885" w:type="dxa"/>
          </w:tcPr>
          <w:p w:rsidR="001C54C9" w:rsidRPr="001C54C9" w:rsidRDefault="001C54C9" w:rsidP="001C54C9">
            <w:pPr>
              <w:spacing w:before="57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Знаки препинания при деепричастном обороте</w:t>
            </w:r>
          </w:p>
        </w:tc>
        <w:tc>
          <w:tcPr>
            <w:tcW w:w="2185" w:type="dxa"/>
          </w:tcPr>
          <w:p w:rsidR="001C54C9" w:rsidRPr="001C54C9" w:rsidRDefault="00CB5B42" w:rsidP="001C54C9">
            <w:pPr>
              <w:spacing w:before="57"/>
              <w:ind w:left="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</w:tr>
      <w:tr w:rsidR="001C54C9" w:rsidRPr="001C54C9" w:rsidTr="000564FC">
        <w:trPr>
          <w:trHeight w:val="534"/>
        </w:trPr>
        <w:tc>
          <w:tcPr>
            <w:tcW w:w="418" w:type="dxa"/>
          </w:tcPr>
          <w:p w:rsidR="001C54C9" w:rsidRPr="001C54C9" w:rsidRDefault="001C54C9" w:rsidP="001C54C9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3</w:t>
            </w:r>
          </w:p>
        </w:tc>
        <w:tc>
          <w:tcPr>
            <w:tcW w:w="6885" w:type="dxa"/>
          </w:tcPr>
          <w:p w:rsidR="001C54C9" w:rsidRPr="001C54C9" w:rsidRDefault="001C54C9" w:rsidP="001C54C9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Знаки препинания при причастном обороте</w:t>
            </w:r>
          </w:p>
        </w:tc>
        <w:tc>
          <w:tcPr>
            <w:tcW w:w="2185" w:type="dxa"/>
          </w:tcPr>
          <w:p w:rsidR="001C54C9" w:rsidRPr="001C54C9" w:rsidRDefault="000E1AD6" w:rsidP="001C54C9">
            <w:pPr>
              <w:spacing w:before="56"/>
              <w:ind w:left="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</w:tr>
      <w:tr w:rsidR="001C54C9" w:rsidRPr="001C54C9" w:rsidTr="000564FC">
        <w:trPr>
          <w:trHeight w:val="534"/>
        </w:trPr>
        <w:tc>
          <w:tcPr>
            <w:tcW w:w="418" w:type="dxa"/>
          </w:tcPr>
          <w:p w:rsidR="001C54C9" w:rsidRPr="001C54C9" w:rsidRDefault="001C54C9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5</w:t>
            </w:r>
          </w:p>
        </w:tc>
        <w:tc>
          <w:tcPr>
            <w:tcW w:w="6885" w:type="dxa"/>
          </w:tcPr>
          <w:p w:rsidR="001C54C9" w:rsidRPr="001C54C9" w:rsidRDefault="001C54C9" w:rsidP="001C54C9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1C54C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Запятая в сложном предложении</w:t>
            </w:r>
          </w:p>
        </w:tc>
        <w:tc>
          <w:tcPr>
            <w:tcW w:w="2185" w:type="dxa"/>
          </w:tcPr>
          <w:p w:rsidR="001C54C9" w:rsidRPr="001C54C9" w:rsidRDefault="00CB5B42" w:rsidP="001C54C9">
            <w:pPr>
              <w:spacing w:before="54"/>
              <w:ind w:left="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10</w:t>
            </w:r>
          </w:p>
        </w:tc>
      </w:tr>
    </w:tbl>
    <w:p w:rsidR="001C54C9" w:rsidRPr="001C54C9" w:rsidRDefault="001C54C9" w:rsidP="001C54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  <w:sectPr w:rsidR="001C54C9" w:rsidRPr="001C54C9">
          <w:pgSz w:w="11910" w:h="16840"/>
          <w:pgMar w:top="1120" w:right="0" w:bottom="280" w:left="320" w:header="720" w:footer="720" w:gutter="0"/>
          <w:cols w:space="720"/>
        </w:sectPr>
      </w:pPr>
    </w:p>
    <w:p w:rsidR="001C54C9" w:rsidRPr="001C54C9" w:rsidRDefault="000E1AD6" w:rsidP="001C54C9">
      <w:pPr>
        <w:widowControl w:val="0"/>
        <w:autoSpaceDE w:val="0"/>
        <w:autoSpaceDN w:val="0"/>
        <w:spacing w:before="68" w:after="0" w:line="362" w:lineRule="auto"/>
        <w:ind w:left="138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Выполняя 1 задание, 0</w:t>
      </w:r>
      <w:r w:rsidR="001C54C9"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уч-ся не допустил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ни 1 орфографической ошибки, 0</w:t>
      </w:r>
      <w:r w:rsidR="001C54C9"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– ни 1 пунктуационной.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276" w:lineRule="exact"/>
        <w:ind w:left="209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Анализ выполнения грамматических разборов</w:t>
      </w:r>
    </w:p>
    <w:p w:rsidR="001C54C9" w:rsidRPr="001C54C9" w:rsidRDefault="001C54C9" w:rsidP="001C54C9">
      <w:pPr>
        <w:widowControl w:val="0"/>
        <w:autoSpaceDE w:val="0"/>
        <w:autoSpaceDN w:val="0"/>
        <w:spacing w:before="135" w:after="0" w:line="360" w:lineRule="auto"/>
        <w:ind w:left="1382" w:right="911" w:firstLine="7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выполнении морфемного разбора максимальное</w:t>
      </w:r>
      <w:r w:rsidR="000E1AD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количество б</w:t>
      </w:r>
      <w:r w:rsidR="00CB5B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аллов (3) набрали 0 учащихся, 10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уч-ся не справился с заданием.</w:t>
      </w:r>
    </w:p>
    <w:p w:rsidR="001C54C9" w:rsidRPr="001C54C9" w:rsidRDefault="001C54C9" w:rsidP="007B103F">
      <w:pPr>
        <w:widowControl w:val="0"/>
        <w:autoSpaceDE w:val="0"/>
        <w:autoSpaceDN w:val="0"/>
        <w:spacing w:after="0" w:line="240" w:lineRule="auto"/>
        <w:ind w:left="209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выполнении словообразовательного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морфемного разборов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максимальное количество баллов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(3) набрали 0 учащихся,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8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уч-ся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 справились с заданием. </w:t>
      </w:r>
    </w:p>
    <w:p w:rsidR="001C54C9" w:rsidRPr="001C54C9" w:rsidRDefault="001C54C9" w:rsidP="001C54C9">
      <w:pPr>
        <w:widowControl w:val="0"/>
        <w:autoSpaceDE w:val="0"/>
        <w:autoSpaceDN w:val="0"/>
        <w:spacing w:before="139" w:after="0" w:line="360" w:lineRule="auto"/>
        <w:ind w:left="1382" w:right="851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выполнении морфологического разбора максимальное 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количество баллов (3) набрали 0 учащихся, 0 учащихся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справились с заданием частично.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360" w:lineRule="auto"/>
        <w:ind w:left="1382" w:right="853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выполнении синтаксического разбора максимальное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количество баллов (3) набрали 0 учащихся, 8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ся не справились с заданием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1C54C9" w:rsidRPr="007B103F" w:rsidRDefault="001C54C9" w:rsidP="007B103F">
      <w:pPr>
        <w:widowControl w:val="0"/>
        <w:autoSpaceDE w:val="0"/>
        <w:autoSpaceDN w:val="0"/>
        <w:spacing w:before="1" w:after="0" w:line="360" w:lineRule="auto"/>
        <w:ind w:left="1382" w:right="850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Типичными ошибками при выполнении разборов являются неверный подбор производящего слова в словообразовательном разборе, неверное определение падежа причастия в морфологическом разборе, неверное определение частей речи и неполная характеристика предложения в синтаксическом разборе</w:t>
      </w:r>
    </w:p>
    <w:p w:rsidR="001C54C9" w:rsidRPr="001C54C9" w:rsidRDefault="001C54C9" w:rsidP="007B103F">
      <w:pPr>
        <w:widowControl w:val="0"/>
        <w:autoSpaceDE w:val="0"/>
        <w:autoSpaceDN w:val="0"/>
        <w:spacing w:after="0" w:line="360" w:lineRule="auto"/>
        <w:ind w:left="1382" w:right="84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</w:t>
      </w: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заданиях 3-4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часть учащихся выписали только 1 предложение с предлогами и союзами, но задание считается выполненным только в том случае, если в каждом задании выписаны 2 предложения, поэтому с заданием 3 сп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равились на максимальный балл 0 учащихся, с заданием 4 – 0 учащихся.</w:t>
      </w:r>
      <w:r w:rsidR="00CB5B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 справились с заданием 3 - 10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уч-ся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с з. 4 – 9 уч-ся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1C54C9" w:rsidRPr="001C54C9" w:rsidRDefault="001C54C9" w:rsidP="001C54C9">
      <w:pPr>
        <w:widowControl w:val="0"/>
        <w:autoSpaceDE w:val="0"/>
        <w:autoSpaceDN w:val="0"/>
        <w:spacing w:before="139" w:after="0" w:line="240" w:lineRule="auto"/>
        <w:ind w:left="209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С заданием 5 </w:t>
      </w:r>
      <w:r w:rsidR="007B103F">
        <w:rPr>
          <w:rFonts w:ascii="Times New Roman" w:eastAsia="Times New Roman" w:hAnsi="Times New Roman" w:cs="Times New Roman"/>
          <w:sz w:val="24"/>
          <w:lang w:eastAsia="ru-RU" w:bidi="ru-RU"/>
        </w:rPr>
        <w:t>по орфоэпии не справился 7 учащийся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.</w:t>
      </w:r>
    </w:p>
    <w:p w:rsidR="001C54C9" w:rsidRPr="001C54C9" w:rsidRDefault="001C54C9" w:rsidP="001C54C9">
      <w:pPr>
        <w:widowControl w:val="0"/>
        <w:autoSpaceDE w:val="0"/>
        <w:autoSpaceDN w:val="0"/>
        <w:spacing w:before="137" w:after="0" w:line="360" w:lineRule="auto"/>
        <w:ind w:left="1382" w:right="847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С заданием 6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 максимальный балл справились 0 уч-ся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 справился с за</w:t>
      </w:r>
      <w:r w:rsidR="00CB5B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данием 10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уч-ся.</w:t>
      </w:r>
    </w:p>
    <w:p w:rsidR="001C54C9" w:rsidRPr="007B103F" w:rsidRDefault="001C54C9" w:rsidP="007B103F">
      <w:pPr>
        <w:widowControl w:val="0"/>
        <w:autoSpaceDE w:val="0"/>
        <w:autoSpaceDN w:val="0"/>
        <w:spacing w:before="1" w:after="0" w:line="360" w:lineRule="auto"/>
        <w:ind w:left="1382" w:right="847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С заданиями 7 и 8 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пунктуации в учащие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ся 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 справились.</w:t>
      </w:r>
    </w:p>
    <w:p w:rsidR="001C54C9" w:rsidRPr="007B103F" w:rsidRDefault="001C54C9" w:rsidP="007B103F">
      <w:pPr>
        <w:widowControl w:val="0"/>
        <w:autoSpaceDE w:val="0"/>
        <w:autoSpaceDN w:val="0"/>
        <w:spacing w:after="0" w:line="240" w:lineRule="auto"/>
        <w:ind w:left="209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Типичные ошибки в заданиях по предложенному тексту (9-13)</w:t>
      </w:r>
    </w:p>
    <w:p w:rsidR="001C54C9" w:rsidRPr="001C54C9" w:rsidRDefault="001C54C9" w:rsidP="001C54C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1C54C9" w:rsidRPr="001C54C9" w:rsidRDefault="001C54C9" w:rsidP="001C54C9">
      <w:pPr>
        <w:widowControl w:val="0"/>
        <w:numPr>
          <w:ilvl w:val="1"/>
          <w:numId w:val="3"/>
        </w:numPr>
        <w:tabs>
          <w:tab w:val="left" w:pos="2450"/>
        </w:tabs>
        <w:autoSpaceDE w:val="0"/>
        <w:autoSpaceDN w:val="0"/>
        <w:spacing w:after="0" w:line="360" w:lineRule="auto"/>
        <w:ind w:right="84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Неумение определить и правильно записать основную мысль текста</w:t>
      </w:r>
      <w:r w:rsidR="007B103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(</w:t>
      </w:r>
      <w:r w:rsidR="00CB5B42">
        <w:rPr>
          <w:rFonts w:ascii="Times New Roman" w:eastAsia="Times New Roman" w:hAnsi="Times New Roman" w:cs="Times New Roman"/>
          <w:sz w:val="24"/>
          <w:lang w:eastAsia="ru-RU" w:bidi="ru-RU"/>
        </w:rPr>
        <w:t>10</w:t>
      </w:r>
      <w:r w:rsidR="007B103F">
        <w:rPr>
          <w:rFonts w:ascii="Times New Roman" w:eastAsia="Times New Roman" w:hAnsi="Times New Roman" w:cs="Times New Roman"/>
          <w:sz w:val="24"/>
          <w:lang w:eastAsia="ru-RU" w:bidi="ru-RU"/>
        </w:rPr>
        <w:t>уч.)</w:t>
      </w:r>
    </w:p>
    <w:p w:rsidR="001C54C9" w:rsidRPr="001C54C9" w:rsidRDefault="001C54C9" w:rsidP="007B103F">
      <w:pPr>
        <w:widowControl w:val="0"/>
        <w:numPr>
          <w:ilvl w:val="1"/>
          <w:numId w:val="3"/>
        </w:numPr>
        <w:tabs>
          <w:tab w:val="left" w:pos="2450"/>
        </w:tabs>
        <w:autoSpaceDE w:val="0"/>
        <w:autoSpaceDN w:val="0"/>
        <w:spacing w:after="0" w:line="360" w:lineRule="auto"/>
        <w:ind w:right="84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Неумение ответить на вопрос и подтверди</w:t>
      </w:r>
      <w:r w:rsidR="007B103F">
        <w:rPr>
          <w:rFonts w:ascii="Times New Roman" w:eastAsia="Times New Roman" w:hAnsi="Times New Roman" w:cs="Times New Roman"/>
          <w:sz w:val="24"/>
          <w:lang w:eastAsia="ru-RU" w:bidi="ru-RU"/>
        </w:rPr>
        <w:t>ть свой ответ фактами из текста.</w:t>
      </w:r>
    </w:p>
    <w:p w:rsidR="001C54C9" w:rsidRPr="001C54C9" w:rsidRDefault="001C54C9" w:rsidP="001C54C9">
      <w:pPr>
        <w:widowControl w:val="0"/>
        <w:numPr>
          <w:ilvl w:val="1"/>
          <w:numId w:val="3"/>
        </w:numPr>
        <w:tabs>
          <w:tab w:val="left" w:pos="2450"/>
        </w:tabs>
        <w:autoSpaceDE w:val="0"/>
        <w:autoSpaceDN w:val="0"/>
        <w:spacing w:after="0" w:line="271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Неумение определить лекси</w:t>
      </w:r>
      <w:r w:rsidR="007B103F">
        <w:rPr>
          <w:rFonts w:ascii="Times New Roman" w:eastAsia="Times New Roman" w:hAnsi="Times New Roman" w:cs="Times New Roman"/>
          <w:sz w:val="24"/>
          <w:lang w:eastAsia="ru-RU" w:bidi="ru-RU"/>
        </w:rPr>
        <w:t>ческое значение слова.</w:t>
      </w:r>
    </w:p>
    <w:p w:rsidR="001C54C9" w:rsidRPr="001C54C9" w:rsidRDefault="001C54C9" w:rsidP="001C54C9">
      <w:pPr>
        <w:widowControl w:val="0"/>
        <w:numPr>
          <w:ilvl w:val="1"/>
          <w:numId w:val="3"/>
        </w:numPr>
        <w:tabs>
          <w:tab w:val="left" w:pos="2450"/>
        </w:tabs>
        <w:autoSpaceDE w:val="0"/>
        <w:autoSpaceDN w:val="0"/>
        <w:spacing w:before="140" w:after="0" w:line="360" w:lineRule="auto"/>
        <w:ind w:right="847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Неумение подобрать синоним к стилистически окр</w:t>
      </w:r>
      <w:r w:rsidR="007B103F">
        <w:rPr>
          <w:rFonts w:ascii="Times New Roman" w:eastAsia="Times New Roman" w:hAnsi="Times New Roman" w:cs="Times New Roman"/>
          <w:sz w:val="24"/>
          <w:lang w:eastAsia="ru-RU" w:bidi="ru-RU"/>
        </w:rPr>
        <w:t>ашенному слову.</w:t>
      </w:r>
    </w:p>
    <w:p w:rsidR="001C54C9" w:rsidRPr="001C54C9" w:rsidRDefault="001C54C9" w:rsidP="001C54C9">
      <w:pPr>
        <w:widowControl w:val="0"/>
        <w:autoSpaceDE w:val="0"/>
        <w:autoSpaceDN w:val="0"/>
        <w:spacing w:after="0" w:line="240" w:lineRule="auto"/>
        <w:ind w:left="138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 умением определить тип текста 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 справились все.</w:t>
      </w:r>
    </w:p>
    <w:p w:rsidR="001C54C9" w:rsidRPr="001C54C9" w:rsidRDefault="001C54C9" w:rsidP="001C54C9">
      <w:pPr>
        <w:widowControl w:val="0"/>
        <w:autoSpaceDE w:val="0"/>
        <w:autoSpaceDN w:val="0"/>
        <w:spacing w:before="137" w:after="0" w:line="360" w:lineRule="auto"/>
        <w:ind w:left="1382" w:right="84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 выполнении </w:t>
      </w:r>
      <w:r w:rsidRPr="001C54C9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14 задания </w:t>
      </w:r>
      <w:r w:rsidR="00CB5B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10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уч-ся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продемонстрировали </w:t>
      </w:r>
      <w:r w:rsidR="007B10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неумение объяснять смысл пословицы, учащиеся не справились с заданием. </w:t>
      </w:r>
    </w:p>
    <w:p w:rsidR="001C54C9" w:rsidRPr="001C54C9" w:rsidRDefault="001C54C9" w:rsidP="001C54C9">
      <w:pPr>
        <w:widowControl w:val="0"/>
        <w:autoSpaceDE w:val="0"/>
        <w:autoSpaceDN w:val="0"/>
        <w:spacing w:before="6" w:after="0" w:line="240" w:lineRule="auto"/>
        <w:ind w:left="1382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Выводы и рекомендации:</w:t>
      </w:r>
    </w:p>
    <w:p w:rsidR="001C54C9" w:rsidRPr="007B103F" w:rsidRDefault="001C54C9" w:rsidP="007B103F">
      <w:pPr>
        <w:pStyle w:val="a3"/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before="2" w:after="0" w:line="360" w:lineRule="auto"/>
        <w:ind w:right="845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7B103F">
        <w:rPr>
          <w:rFonts w:ascii="Times New Roman" w:eastAsia="Times New Roman" w:hAnsi="Times New Roman" w:cs="Times New Roman"/>
          <w:sz w:val="24"/>
          <w:lang w:eastAsia="ru-RU" w:bidi="ru-RU"/>
        </w:rPr>
        <w:t>Необходимо систематизировать повторение орфограмм по правописанию безударной проверяемой и непроверяемой гласной в корне слова, чередующихся гласных, -тся и –ться в глаголах, правописание приставок на – з, -с, правописании НЕ с различными частями</w:t>
      </w:r>
      <w:r w:rsidRPr="007B103F">
        <w:rPr>
          <w:rFonts w:ascii="Times New Roman" w:eastAsia="Times New Roman" w:hAnsi="Times New Roman" w:cs="Times New Roman"/>
          <w:spacing w:val="-4"/>
          <w:sz w:val="24"/>
          <w:lang w:eastAsia="ru-RU" w:bidi="ru-RU"/>
        </w:rPr>
        <w:t xml:space="preserve"> </w:t>
      </w:r>
      <w:r w:rsidRPr="007B103F">
        <w:rPr>
          <w:rFonts w:ascii="Times New Roman" w:eastAsia="Times New Roman" w:hAnsi="Times New Roman" w:cs="Times New Roman"/>
          <w:sz w:val="24"/>
          <w:lang w:eastAsia="ru-RU" w:bidi="ru-RU"/>
        </w:rPr>
        <w:t>речи.</w:t>
      </w:r>
    </w:p>
    <w:p w:rsidR="001C54C9" w:rsidRPr="001C54C9" w:rsidRDefault="001C54C9" w:rsidP="001C54C9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after="0" w:line="360" w:lineRule="auto"/>
        <w:ind w:right="851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>Необходимо систематизировать повторение пунктуационных правил: знаки препинания в предложениях с однородными членами, причастн</w:t>
      </w:r>
      <w:r w:rsidR="007B103F">
        <w:rPr>
          <w:rFonts w:ascii="Times New Roman" w:eastAsia="Times New Roman" w:hAnsi="Times New Roman" w:cs="Times New Roman"/>
          <w:sz w:val="24"/>
          <w:lang w:eastAsia="ru-RU" w:bidi="ru-RU"/>
        </w:rPr>
        <w:t>ыми и деепричастными оборотами.</w:t>
      </w:r>
    </w:p>
    <w:p w:rsidR="001C54C9" w:rsidRPr="001C54C9" w:rsidRDefault="001C54C9" w:rsidP="001C54C9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after="0" w:line="360" w:lineRule="auto"/>
        <w:ind w:right="852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Усилить работу над умением различать омонимичные самостоятельные и служебные части</w:t>
      </w:r>
      <w:r w:rsidRPr="001C54C9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речи.</w:t>
      </w:r>
    </w:p>
    <w:p w:rsidR="001C54C9" w:rsidRPr="001C54C9" w:rsidRDefault="001C54C9" w:rsidP="001C54C9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after="0" w:line="360" w:lineRule="auto"/>
        <w:ind w:right="84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Включать в уроки русского языка задания по нахождению и исправлению грамматических</w:t>
      </w:r>
      <w:r w:rsidRPr="001C54C9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ошибок.</w:t>
      </w:r>
    </w:p>
    <w:p w:rsidR="001C54C9" w:rsidRPr="001C54C9" w:rsidRDefault="001C54C9" w:rsidP="001C54C9">
      <w:pPr>
        <w:widowControl w:val="0"/>
        <w:numPr>
          <w:ilvl w:val="0"/>
          <w:numId w:val="1"/>
        </w:numPr>
        <w:tabs>
          <w:tab w:val="left" w:pos="2102"/>
        </w:tabs>
        <w:autoSpaceDE w:val="0"/>
        <w:autoSpaceDN w:val="0"/>
        <w:spacing w:after="0" w:line="360" w:lineRule="auto"/>
        <w:ind w:right="85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Выстроить работу на уроках развития речи по определению главной мысли текста, а также умению подтверждать свой ответ фактами из</w:t>
      </w:r>
      <w:r w:rsidRPr="001C54C9">
        <w:rPr>
          <w:rFonts w:ascii="Times New Roman" w:eastAsia="Times New Roman" w:hAnsi="Times New Roman" w:cs="Times New Roman"/>
          <w:spacing w:val="-1"/>
          <w:sz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lang w:eastAsia="ru-RU" w:bidi="ru-RU"/>
        </w:rPr>
        <w:t>текста.</w:t>
      </w:r>
    </w:p>
    <w:p w:rsidR="001C54C9" w:rsidRPr="00CB5B42" w:rsidRDefault="001C54C9" w:rsidP="00CB5B42">
      <w:pPr>
        <w:widowControl w:val="0"/>
        <w:tabs>
          <w:tab w:val="left" w:pos="8009"/>
        </w:tabs>
        <w:autoSpaceDE w:val="0"/>
        <w:autoSpaceDN w:val="0"/>
        <w:spacing w:before="1" w:after="0" w:line="240" w:lineRule="auto"/>
        <w:ind w:left="1382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sectPr w:rsidR="001C54C9" w:rsidRPr="00CB5B42">
          <w:pgSz w:w="11910" w:h="16840"/>
          <w:pgMar w:top="1040" w:right="0" w:bottom="280" w:left="320" w:header="720" w:footer="720" w:gutter="0"/>
          <w:cols w:space="720"/>
        </w:sectPr>
      </w:pP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Учитель русского языка</w:t>
      </w:r>
      <w:r w:rsidRPr="001C54C9">
        <w:rPr>
          <w:rFonts w:ascii="Times New Roman" w:eastAsia="Times New Roman" w:hAnsi="Times New Roman" w:cs="Times New Roman"/>
          <w:spacing w:val="-5"/>
          <w:sz w:val="24"/>
          <w:szCs w:val="24"/>
          <w:lang w:eastAsia="ru-RU" w:bidi="ru-RU"/>
        </w:rPr>
        <w:t xml:space="preserve"> </w:t>
      </w:r>
      <w:r w:rsidRPr="001C54C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r w:rsidRPr="001C54C9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="00CB5B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литературы:                   Мунзук Л.Р.</w:t>
      </w:r>
      <w:bookmarkStart w:id="0" w:name="_GoBack"/>
      <w:bookmarkEnd w:id="0"/>
    </w:p>
    <w:p w:rsidR="00D87AAF" w:rsidRDefault="00CB5B42"/>
    <w:sectPr w:rsidR="00D87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C3EA9"/>
    <w:multiLevelType w:val="hybridMultilevel"/>
    <w:tmpl w:val="4B1E2A04"/>
    <w:lvl w:ilvl="0" w:tplc="3E546B78">
      <w:start w:val="1"/>
      <w:numFmt w:val="decimal"/>
      <w:lvlText w:val="%1."/>
      <w:lvlJc w:val="left"/>
      <w:pPr>
        <w:ind w:left="1622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708E7F68">
      <w:start w:val="5"/>
      <w:numFmt w:val="decimal"/>
      <w:lvlText w:val="%2."/>
      <w:lvlJc w:val="left"/>
      <w:pPr>
        <w:ind w:left="2450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5D1EC890">
      <w:numFmt w:val="bullet"/>
      <w:lvlText w:val="•"/>
      <w:lvlJc w:val="left"/>
      <w:pPr>
        <w:ind w:left="3474" w:hanging="360"/>
      </w:pPr>
      <w:rPr>
        <w:rFonts w:hint="default"/>
        <w:lang w:val="ru-RU" w:eastAsia="ru-RU" w:bidi="ru-RU"/>
      </w:rPr>
    </w:lvl>
    <w:lvl w:ilvl="3" w:tplc="E6C00454">
      <w:numFmt w:val="bullet"/>
      <w:lvlText w:val="•"/>
      <w:lvlJc w:val="left"/>
      <w:pPr>
        <w:ind w:left="4488" w:hanging="360"/>
      </w:pPr>
      <w:rPr>
        <w:rFonts w:hint="default"/>
        <w:lang w:val="ru-RU" w:eastAsia="ru-RU" w:bidi="ru-RU"/>
      </w:rPr>
    </w:lvl>
    <w:lvl w:ilvl="4" w:tplc="4EEAF27A">
      <w:numFmt w:val="bullet"/>
      <w:lvlText w:val="•"/>
      <w:lvlJc w:val="left"/>
      <w:pPr>
        <w:ind w:left="5502" w:hanging="360"/>
      </w:pPr>
      <w:rPr>
        <w:rFonts w:hint="default"/>
        <w:lang w:val="ru-RU" w:eastAsia="ru-RU" w:bidi="ru-RU"/>
      </w:rPr>
    </w:lvl>
    <w:lvl w:ilvl="5" w:tplc="F7F2C6A2">
      <w:numFmt w:val="bullet"/>
      <w:lvlText w:val="•"/>
      <w:lvlJc w:val="left"/>
      <w:pPr>
        <w:ind w:left="6516" w:hanging="360"/>
      </w:pPr>
      <w:rPr>
        <w:rFonts w:hint="default"/>
        <w:lang w:val="ru-RU" w:eastAsia="ru-RU" w:bidi="ru-RU"/>
      </w:rPr>
    </w:lvl>
    <w:lvl w:ilvl="6" w:tplc="C7361BFA">
      <w:numFmt w:val="bullet"/>
      <w:lvlText w:val="•"/>
      <w:lvlJc w:val="left"/>
      <w:pPr>
        <w:ind w:left="7530" w:hanging="360"/>
      </w:pPr>
      <w:rPr>
        <w:rFonts w:hint="default"/>
        <w:lang w:val="ru-RU" w:eastAsia="ru-RU" w:bidi="ru-RU"/>
      </w:rPr>
    </w:lvl>
    <w:lvl w:ilvl="7" w:tplc="BF8A8242">
      <w:numFmt w:val="bullet"/>
      <w:lvlText w:val="•"/>
      <w:lvlJc w:val="left"/>
      <w:pPr>
        <w:ind w:left="8544" w:hanging="360"/>
      </w:pPr>
      <w:rPr>
        <w:rFonts w:hint="default"/>
        <w:lang w:val="ru-RU" w:eastAsia="ru-RU" w:bidi="ru-RU"/>
      </w:rPr>
    </w:lvl>
    <w:lvl w:ilvl="8" w:tplc="A44A1D80">
      <w:numFmt w:val="bullet"/>
      <w:lvlText w:val="•"/>
      <w:lvlJc w:val="left"/>
      <w:pPr>
        <w:ind w:left="9558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4BF65E1B"/>
    <w:multiLevelType w:val="hybridMultilevel"/>
    <w:tmpl w:val="D3C4BD36"/>
    <w:lvl w:ilvl="0" w:tplc="43DA6E60">
      <w:start w:val="1"/>
      <w:numFmt w:val="decimal"/>
      <w:lvlText w:val="%1."/>
      <w:lvlJc w:val="left"/>
      <w:pPr>
        <w:ind w:left="2102" w:hanging="360"/>
        <w:jc w:val="left"/>
      </w:pPr>
      <w:rPr>
        <w:rFonts w:ascii="Times New Roman" w:eastAsia="Times New Roman" w:hAnsi="Times New Roman" w:cs="Times New Roman"/>
        <w:spacing w:val="-8"/>
        <w:w w:val="100"/>
        <w:sz w:val="24"/>
        <w:szCs w:val="24"/>
        <w:lang w:val="ru-RU" w:eastAsia="ru-RU" w:bidi="ru-RU"/>
      </w:rPr>
    </w:lvl>
    <w:lvl w:ilvl="1" w:tplc="F878C72A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30904D82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FC3404EE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8CDC42E4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992A825A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4EFA270E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94680662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30FE0776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513234BE"/>
    <w:multiLevelType w:val="hybridMultilevel"/>
    <w:tmpl w:val="38B49C9E"/>
    <w:lvl w:ilvl="0" w:tplc="07E060F2">
      <w:numFmt w:val="bullet"/>
      <w:lvlText w:val="−"/>
      <w:lvlJc w:val="left"/>
      <w:pPr>
        <w:ind w:left="138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BFE177A">
      <w:numFmt w:val="bullet"/>
      <w:lvlText w:val="•"/>
      <w:lvlJc w:val="left"/>
      <w:pPr>
        <w:ind w:left="2400" w:hanging="195"/>
      </w:pPr>
      <w:rPr>
        <w:rFonts w:hint="default"/>
        <w:lang w:val="ru-RU" w:eastAsia="ru-RU" w:bidi="ru-RU"/>
      </w:rPr>
    </w:lvl>
    <w:lvl w:ilvl="2" w:tplc="18A014D2">
      <w:numFmt w:val="bullet"/>
      <w:lvlText w:val="•"/>
      <w:lvlJc w:val="left"/>
      <w:pPr>
        <w:ind w:left="3421" w:hanging="195"/>
      </w:pPr>
      <w:rPr>
        <w:rFonts w:hint="default"/>
        <w:lang w:val="ru-RU" w:eastAsia="ru-RU" w:bidi="ru-RU"/>
      </w:rPr>
    </w:lvl>
    <w:lvl w:ilvl="3" w:tplc="09FC7654">
      <w:numFmt w:val="bullet"/>
      <w:lvlText w:val="•"/>
      <w:lvlJc w:val="left"/>
      <w:pPr>
        <w:ind w:left="4441" w:hanging="195"/>
      </w:pPr>
      <w:rPr>
        <w:rFonts w:hint="default"/>
        <w:lang w:val="ru-RU" w:eastAsia="ru-RU" w:bidi="ru-RU"/>
      </w:rPr>
    </w:lvl>
    <w:lvl w:ilvl="4" w:tplc="D8FAAD30">
      <w:numFmt w:val="bullet"/>
      <w:lvlText w:val="•"/>
      <w:lvlJc w:val="left"/>
      <w:pPr>
        <w:ind w:left="5462" w:hanging="195"/>
      </w:pPr>
      <w:rPr>
        <w:rFonts w:hint="default"/>
        <w:lang w:val="ru-RU" w:eastAsia="ru-RU" w:bidi="ru-RU"/>
      </w:rPr>
    </w:lvl>
    <w:lvl w:ilvl="5" w:tplc="8C949D44">
      <w:numFmt w:val="bullet"/>
      <w:lvlText w:val="•"/>
      <w:lvlJc w:val="left"/>
      <w:pPr>
        <w:ind w:left="6483" w:hanging="195"/>
      </w:pPr>
      <w:rPr>
        <w:rFonts w:hint="default"/>
        <w:lang w:val="ru-RU" w:eastAsia="ru-RU" w:bidi="ru-RU"/>
      </w:rPr>
    </w:lvl>
    <w:lvl w:ilvl="6" w:tplc="DB26EDBC">
      <w:numFmt w:val="bullet"/>
      <w:lvlText w:val="•"/>
      <w:lvlJc w:val="left"/>
      <w:pPr>
        <w:ind w:left="7503" w:hanging="195"/>
      </w:pPr>
      <w:rPr>
        <w:rFonts w:hint="default"/>
        <w:lang w:val="ru-RU" w:eastAsia="ru-RU" w:bidi="ru-RU"/>
      </w:rPr>
    </w:lvl>
    <w:lvl w:ilvl="7" w:tplc="EF8C4F9E">
      <w:numFmt w:val="bullet"/>
      <w:lvlText w:val="•"/>
      <w:lvlJc w:val="left"/>
      <w:pPr>
        <w:ind w:left="8524" w:hanging="195"/>
      </w:pPr>
      <w:rPr>
        <w:rFonts w:hint="default"/>
        <w:lang w:val="ru-RU" w:eastAsia="ru-RU" w:bidi="ru-RU"/>
      </w:rPr>
    </w:lvl>
    <w:lvl w:ilvl="8" w:tplc="E63057E0">
      <w:numFmt w:val="bullet"/>
      <w:lvlText w:val="•"/>
      <w:lvlJc w:val="left"/>
      <w:pPr>
        <w:ind w:left="9545" w:hanging="195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AC3"/>
    <w:rsid w:val="000C1C22"/>
    <w:rsid w:val="000E1AD6"/>
    <w:rsid w:val="001C54C9"/>
    <w:rsid w:val="007402F5"/>
    <w:rsid w:val="007B103F"/>
    <w:rsid w:val="00961A41"/>
    <w:rsid w:val="00983AC3"/>
    <w:rsid w:val="00CB5B42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0101A-3807-4E06-8912-FBA18812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54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B10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6</cp:revision>
  <dcterms:created xsi:type="dcterms:W3CDTF">2020-11-29T16:16:00Z</dcterms:created>
  <dcterms:modified xsi:type="dcterms:W3CDTF">2020-11-30T16:03:00Z</dcterms:modified>
</cp:coreProperties>
</file>